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42C67" w14:textId="741EA44E" w:rsidR="005D5EF3" w:rsidRDefault="005806F9">
      <w:hyperlink r:id="rId4" w:history="1">
        <w:r w:rsidR="00DD73F0">
          <w:rPr>
            <w:rStyle w:val="Collegamentoipertestuale"/>
          </w:rPr>
          <w:t>https://dettaglio-cig.anticorruzione.it/cig/B735012D33</w:t>
        </w:r>
      </w:hyperlink>
    </w:p>
    <w:sectPr w:rsidR="005D5E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E3B"/>
    <w:rsid w:val="000345DF"/>
    <w:rsid w:val="00077E3B"/>
    <w:rsid w:val="005806F9"/>
    <w:rsid w:val="005D5EF3"/>
    <w:rsid w:val="00764C8E"/>
    <w:rsid w:val="00A60F2A"/>
    <w:rsid w:val="00DD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F65B2-C766-4068-AB33-F8ECBB81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77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77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77E3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77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77E3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77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77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77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77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77E3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77E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77E3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77E3B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77E3B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77E3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77E3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77E3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77E3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77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77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77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77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77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77E3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77E3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77E3B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77E3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77E3B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77E3B"/>
    <w:rPr>
      <w:b/>
      <w:bCs/>
      <w:smallCaps/>
      <w:color w:val="2E74B5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5806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taglio-cig.anticorruzione.it/cig/B735012D33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Lorusso Marianna</dc:creator>
  <cp:keywords/>
  <dc:description/>
  <cp:lastModifiedBy>Lorusso Marianna</cp:lastModifiedBy>
  <cp:revision>3</cp:revision>
  <dcterms:created xsi:type="dcterms:W3CDTF">2026-06-10T11:00:00Z</dcterms:created>
  <dcterms:modified xsi:type="dcterms:W3CDTF">2026-06-10T11:05:00Z</dcterms:modified>
</cp:coreProperties>
</file>